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CBC" w:rsidRDefault="00E62A69" w:rsidP="00A4721E">
      <w:pPr>
        <w:spacing w:after="0" w:line="240" w:lineRule="auto"/>
        <w:jc w:val="center"/>
        <w:rPr>
          <w:rFonts w:ascii="Arial Narrow" w:hAnsi="Arial Narrow"/>
          <w:b/>
          <w:sz w:val="28"/>
        </w:rPr>
      </w:pPr>
      <w:r>
        <w:rPr>
          <w:rFonts w:eastAsia="Times New Roman"/>
          <w:noProof/>
        </w:rPr>
        <w:drawing>
          <wp:inline distT="0" distB="0" distL="0" distR="0">
            <wp:extent cx="1350334" cy="97899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ci_rgb_ful_ver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6779" cy="990913"/>
                    </a:xfrm>
                    <a:prstGeom prst="rect">
                      <a:avLst/>
                    </a:prstGeom>
                  </pic:spPr>
                </pic:pic>
              </a:graphicData>
            </a:graphic>
          </wp:inline>
        </w:drawing>
      </w:r>
      <w:r>
        <w:rPr>
          <w:rFonts w:ascii="Arial Narrow" w:hAnsi="Arial Narrow"/>
          <w:b/>
          <w:sz w:val="28"/>
        </w:rPr>
        <w:t xml:space="preserve">    </w:t>
      </w:r>
      <w:r w:rsidR="00ED3CBC">
        <w:rPr>
          <w:rFonts w:eastAsia="Times New Roman"/>
          <w:noProof/>
        </w:rPr>
        <w:drawing>
          <wp:inline distT="0" distB="0" distL="0" distR="0" wp14:anchorId="639330D3" wp14:editId="20C4F994">
            <wp:extent cx="1165492" cy="1010093"/>
            <wp:effectExtent l="0" t="0" r="0" b="0"/>
            <wp:docPr id="1" name="Picture 1" descr="cid:F4FAF1D9-AD88-4E85-9938-AFB05F7CC2E3@policygroup.lo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28dd8f-6376-4d51-bc45-614ff7df99c3" descr="cid:F4FAF1D9-AD88-4E85-9938-AFB05F7CC2E3@policygroup.local"/>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169899" cy="1013912"/>
                    </a:xfrm>
                    <a:prstGeom prst="rect">
                      <a:avLst/>
                    </a:prstGeom>
                    <a:noFill/>
                    <a:ln>
                      <a:noFill/>
                    </a:ln>
                  </pic:spPr>
                </pic:pic>
              </a:graphicData>
            </a:graphic>
          </wp:inline>
        </w:drawing>
      </w:r>
    </w:p>
    <w:p w:rsidR="00ED3CBC" w:rsidRDefault="00ED3CBC" w:rsidP="00A4721E">
      <w:pPr>
        <w:spacing w:after="0" w:line="240" w:lineRule="auto"/>
        <w:jc w:val="center"/>
        <w:rPr>
          <w:rFonts w:ascii="Arial Narrow" w:hAnsi="Arial Narrow"/>
          <w:b/>
          <w:sz w:val="28"/>
        </w:rPr>
      </w:pPr>
    </w:p>
    <w:p w:rsidR="00E11EAC" w:rsidRPr="00A4721E" w:rsidRDefault="00613CFA" w:rsidP="00A4721E">
      <w:pPr>
        <w:spacing w:after="0" w:line="240" w:lineRule="auto"/>
        <w:jc w:val="center"/>
        <w:rPr>
          <w:rFonts w:ascii="Arial Narrow" w:hAnsi="Arial Narrow"/>
          <w:b/>
          <w:sz w:val="28"/>
        </w:rPr>
      </w:pPr>
      <w:r w:rsidRPr="00A4721E">
        <w:rPr>
          <w:rFonts w:ascii="Arial Narrow" w:hAnsi="Arial Narrow"/>
          <w:b/>
          <w:sz w:val="28"/>
        </w:rPr>
        <w:t>Central Iowa Out-of-School Time Network</w:t>
      </w:r>
    </w:p>
    <w:p w:rsidR="006D245A" w:rsidRPr="00A4721E" w:rsidRDefault="00E11EAC" w:rsidP="00A4721E">
      <w:pPr>
        <w:spacing w:after="0" w:line="240" w:lineRule="auto"/>
        <w:jc w:val="center"/>
        <w:rPr>
          <w:rFonts w:ascii="Arial Narrow" w:hAnsi="Arial Narrow"/>
          <w:b/>
          <w:sz w:val="28"/>
        </w:rPr>
      </w:pPr>
      <w:r w:rsidRPr="00A4721E">
        <w:rPr>
          <w:rFonts w:ascii="Arial Narrow" w:hAnsi="Arial Narrow"/>
          <w:b/>
          <w:sz w:val="28"/>
        </w:rPr>
        <w:t>Meeting Agenda</w:t>
      </w:r>
    </w:p>
    <w:p w:rsidR="00613CFA" w:rsidRDefault="00BB424E" w:rsidP="00A4721E">
      <w:pPr>
        <w:spacing w:after="0" w:line="240" w:lineRule="auto"/>
        <w:jc w:val="center"/>
        <w:rPr>
          <w:rFonts w:ascii="Arial Narrow" w:hAnsi="Arial Narrow"/>
          <w:b/>
          <w:sz w:val="28"/>
        </w:rPr>
      </w:pPr>
      <w:r>
        <w:rPr>
          <w:rFonts w:ascii="Arial Narrow" w:hAnsi="Arial Narrow"/>
          <w:b/>
          <w:sz w:val="28"/>
        </w:rPr>
        <w:t xml:space="preserve">Thursday, </w:t>
      </w:r>
      <w:r w:rsidR="00F054D3">
        <w:rPr>
          <w:rFonts w:ascii="Arial Narrow" w:hAnsi="Arial Narrow"/>
          <w:b/>
          <w:sz w:val="28"/>
        </w:rPr>
        <w:t>May 14</w:t>
      </w:r>
      <w:r>
        <w:rPr>
          <w:rFonts w:ascii="Arial Narrow" w:hAnsi="Arial Narrow"/>
          <w:b/>
          <w:sz w:val="28"/>
        </w:rPr>
        <w:t>, 2015</w:t>
      </w:r>
    </w:p>
    <w:p w:rsidR="00F8124D" w:rsidRDefault="00F209A3" w:rsidP="00A4721E">
      <w:pPr>
        <w:spacing w:after="0" w:line="240" w:lineRule="auto"/>
        <w:jc w:val="center"/>
        <w:rPr>
          <w:rFonts w:ascii="Arial Narrow" w:hAnsi="Arial Narrow"/>
          <w:b/>
          <w:sz w:val="28"/>
        </w:rPr>
      </w:pPr>
      <w:r>
        <w:rPr>
          <w:rFonts w:ascii="Arial Narrow" w:hAnsi="Arial Narrow"/>
          <w:b/>
          <w:sz w:val="28"/>
        </w:rPr>
        <w:t>10:00 a.m. – 11:30 a.m.</w:t>
      </w:r>
    </w:p>
    <w:p w:rsidR="00A271A6" w:rsidRPr="00A271A6" w:rsidRDefault="00A271A6" w:rsidP="00A4721E">
      <w:pPr>
        <w:spacing w:after="0" w:line="240" w:lineRule="auto"/>
        <w:jc w:val="center"/>
        <w:rPr>
          <w:rFonts w:ascii="Arial Narrow" w:hAnsi="Arial Narrow"/>
          <w:sz w:val="28"/>
        </w:rPr>
      </w:pPr>
      <w:r w:rsidRPr="00A271A6">
        <w:rPr>
          <w:rFonts w:ascii="Arial Narrow" w:hAnsi="Arial Narrow"/>
          <w:sz w:val="28"/>
        </w:rPr>
        <w:t>United Way of Central Iowa</w:t>
      </w:r>
      <w:r w:rsidR="00BB424E">
        <w:rPr>
          <w:rFonts w:ascii="Arial Narrow" w:hAnsi="Arial Narrow"/>
          <w:sz w:val="28"/>
        </w:rPr>
        <w:t xml:space="preserve"> Conference Center</w:t>
      </w:r>
      <w:r w:rsidR="006A1AD6">
        <w:rPr>
          <w:rFonts w:ascii="Arial Narrow" w:hAnsi="Arial Narrow"/>
          <w:sz w:val="28"/>
        </w:rPr>
        <w:t>,</w:t>
      </w:r>
      <w:r w:rsidRPr="00A271A6">
        <w:rPr>
          <w:rFonts w:ascii="Arial Narrow" w:hAnsi="Arial Narrow"/>
          <w:sz w:val="28"/>
        </w:rPr>
        <w:t xml:space="preserve"> </w:t>
      </w:r>
      <w:r w:rsidR="00BB424E">
        <w:rPr>
          <w:rFonts w:ascii="Arial Narrow" w:hAnsi="Arial Narrow"/>
          <w:sz w:val="28"/>
        </w:rPr>
        <w:t>Room F</w:t>
      </w:r>
    </w:p>
    <w:p w:rsidR="00A271A6" w:rsidRPr="00A271A6" w:rsidRDefault="00BB424E" w:rsidP="00A271A6">
      <w:pPr>
        <w:spacing w:after="0" w:line="240" w:lineRule="auto"/>
        <w:jc w:val="center"/>
        <w:rPr>
          <w:rFonts w:ascii="Arial Narrow" w:hAnsi="Arial Narrow"/>
          <w:sz w:val="28"/>
        </w:rPr>
      </w:pPr>
      <w:r>
        <w:rPr>
          <w:rFonts w:ascii="Arial Narrow" w:hAnsi="Arial Narrow"/>
          <w:sz w:val="28"/>
        </w:rPr>
        <w:t>1111 9th St</w:t>
      </w:r>
      <w:r w:rsidR="00A271A6">
        <w:rPr>
          <w:rFonts w:ascii="Arial Narrow" w:hAnsi="Arial Narrow"/>
          <w:sz w:val="28"/>
        </w:rPr>
        <w:t xml:space="preserve">; </w:t>
      </w:r>
      <w:r w:rsidR="00A271A6" w:rsidRPr="00A271A6">
        <w:rPr>
          <w:rFonts w:ascii="Arial Narrow" w:hAnsi="Arial Narrow"/>
          <w:sz w:val="28"/>
        </w:rPr>
        <w:t>Des Moines, IA 50314</w:t>
      </w:r>
    </w:p>
    <w:p w:rsidR="00FD7F8A" w:rsidRPr="00A4721E" w:rsidRDefault="00FD7F8A" w:rsidP="00A4721E">
      <w:pPr>
        <w:spacing w:after="0" w:line="240" w:lineRule="auto"/>
        <w:jc w:val="center"/>
        <w:rPr>
          <w:rFonts w:ascii="Arial Narrow" w:hAnsi="Arial Narrow"/>
          <w:b/>
          <w:sz w:val="28"/>
        </w:rPr>
      </w:pPr>
    </w:p>
    <w:p w:rsidR="00A4721E" w:rsidRPr="00A4721E" w:rsidRDefault="00A4721E" w:rsidP="00A4721E">
      <w:pPr>
        <w:spacing w:after="0" w:line="240" w:lineRule="auto"/>
        <w:jc w:val="center"/>
        <w:rPr>
          <w:rFonts w:ascii="Arial Narrow" w:hAnsi="Arial Narrow"/>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6515"/>
      </w:tblGrid>
      <w:tr w:rsidR="00FD7F8A" w:rsidRPr="00477B5F" w:rsidTr="00A31B38">
        <w:trPr>
          <w:trHeight w:val="648"/>
        </w:trPr>
        <w:tc>
          <w:tcPr>
            <w:tcW w:w="1458" w:type="dxa"/>
            <w:tcBorders>
              <w:right w:val="single" w:sz="4" w:space="0" w:color="auto"/>
            </w:tcBorders>
          </w:tcPr>
          <w:p w:rsidR="00FD7F8A" w:rsidRPr="00477B5F" w:rsidRDefault="0072048B" w:rsidP="00A4721E">
            <w:pPr>
              <w:spacing w:afterLines="60" w:after="144"/>
              <w:rPr>
                <w:rFonts w:ascii="Arial Narrow" w:hAnsi="Arial Narrow"/>
                <w:sz w:val="24"/>
              </w:rPr>
            </w:pPr>
            <w:r w:rsidRPr="00477B5F">
              <w:rPr>
                <w:rFonts w:ascii="Arial Narrow" w:hAnsi="Arial Narrow"/>
                <w:sz w:val="24"/>
              </w:rPr>
              <w:t>10:00</w:t>
            </w:r>
            <w:r w:rsidR="00FD7F8A" w:rsidRPr="00477B5F">
              <w:rPr>
                <w:rFonts w:ascii="Arial Narrow" w:hAnsi="Arial Narrow"/>
                <w:sz w:val="24"/>
              </w:rPr>
              <w:t xml:space="preserve"> a.m.</w:t>
            </w:r>
          </w:p>
        </w:tc>
        <w:tc>
          <w:tcPr>
            <w:tcW w:w="6515" w:type="dxa"/>
            <w:tcBorders>
              <w:left w:val="single" w:sz="4" w:space="0" w:color="auto"/>
            </w:tcBorders>
          </w:tcPr>
          <w:p w:rsidR="00FD7F8A" w:rsidRPr="00477B5F" w:rsidRDefault="00FD7F8A" w:rsidP="00566694">
            <w:pPr>
              <w:spacing w:afterLines="60" w:after="144"/>
              <w:rPr>
                <w:rFonts w:ascii="Arial Narrow" w:hAnsi="Arial Narrow"/>
                <w:sz w:val="24"/>
              </w:rPr>
            </w:pPr>
            <w:r w:rsidRPr="00477B5F">
              <w:rPr>
                <w:rFonts w:ascii="Arial Narrow" w:hAnsi="Arial Narrow"/>
                <w:sz w:val="24"/>
              </w:rPr>
              <w:t xml:space="preserve">Welcome </w:t>
            </w:r>
            <w:r w:rsidR="00566694" w:rsidRPr="00477B5F">
              <w:rPr>
                <w:rFonts w:ascii="Arial Narrow" w:hAnsi="Arial Narrow"/>
                <w:sz w:val="24"/>
              </w:rPr>
              <w:t>and Introductions</w:t>
            </w:r>
          </w:p>
          <w:p w:rsidR="0072048B" w:rsidRPr="00477B5F" w:rsidRDefault="0072048B" w:rsidP="00566694">
            <w:pPr>
              <w:spacing w:afterLines="60" w:after="144"/>
              <w:rPr>
                <w:rFonts w:ascii="Arial Narrow" w:hAnsi="Arial Narrow"/>
                <w:sz w:val="24"/>
              </w:rPr>
            </w:pPr>
          </w:p>
        </w:tc>
      </w:tr>
      <w:tr w:rsidR="00FD7F8A" w:rsidRPr="00477B5F" w:rsidTr="00581156">
        <w:trPr>
          <w:trHeight w:val="945"/>
        </w:trPr>
        <w:tc>
          <w:tcPr>
            <w:tcW w:w="1458" w:type="dxa"/>
            <w:tcBorders>
              <w:right w:val="single" w:sz="4" w:space="0" w:color="auto"/>
            </w:tcBorders>
          </w:tcPr>
          <w:p w:rsidR="00FD7F8A" w:rsidRPr="00477B5F" w:rsidRDefault="0072048B" w:rsidP="001078BB">
            <w:pPr>
              <w:spacing w:afterLines="60" w:after="144"/>
              <w:rPr>
                <w:rFonts w:ascii="Arial Narrow" w:hAnsi="Arial Narrow"/>
                <w:sz w:val="24"/>
              </w:rPr>
            </w:pPr>
            <w:r w:rsidRPr="00477B5F">
              <w:rPr>
                <w:rFonts w:ascii="Arial Narrow" w:hAnsi="Arial Narrow"/>
                <w:sz w:val="24"/>
              </w:rPr>
              <w:t>10:05</w:t>
            </w:r>
            <w:r w:rsidR="00566694" w:rsidRPr="00477B5F">
              <w:rPr>
                <w:rFonts w:ascii="Arial Narrow" w:hAnsi="Arial Narrow"/>
                <w:sz w:val="24"/>
              </w:rPr>
              <w:t xml:space="preserve"> a.m.</w:t>
            </w:r>
          </w:p>
        </w:tc>
        <w:tc>
          <w:tcPr>
            <w:tcW w:w="6515" w:type="dxa"/>
            <w:tcBorders>
              <w:left w:val="single" w:sz="4" w:space="0" w:color="auto"/>
            </w:tcBorders>
          </w:tcPr>
          <w:p w:rsidR="0072048B" w:rsidRPr="00477B5F" w:rsidRDefault="00F054D3" w:rsidP="00581156">
            <w:pPr>
              <w:spacing w:afterLines="60" w:after="144"/>
              <w:rPr>
                <w:rFonts w:ascii="Arial Narrow" w:hAnsi="Arial Narrow"/>
                <w:sz w:val="24"/>
              </w:rPr>
            </w:pPr>
            <w:r w:rsidRPr="00477B5F">
              <w:rPr>
                <w:rFonts w:ascii="Arial Narrow" w:hAnsi="Arial Narrow"/>
                <w:sz w:val="24"/>
              </w:rPr>
              <w:t>Evaluation Results – OST Frontline Leadership Training Series</w:t>
            </w:r>
            <w:r w:rsidR="0072048B" w:rsidRPr="00477B5F">
              <w:rPr>
                <w:rFonts w:ascii="Arial Narrow" w:hAnsi="Arial Narrow"/>
                <w:sz w:val="24"/>
              </w:rPr>
              <w:t xml:space="preserve"> </w:t>
            </w:r>
          </w:p>
          <w:p w:rsidR="00151397" w:rsidRPr="00477B5F" w:rsidRDefault="00151397" w:rsidP="00581156">
            <w:pPr>
              <w:spacing w:afterLines="60" w:after="144"/>
              <w:rPr>
                <w:rFonts w:ascii="Arial Narrow" w:hAnsi="Arial Narrow"/>
                <w:sz w:val="24"/>
              </w:rPr>
            </w:pPr>
            <w:r w:rsidRPr="00477B5F">
              <w:rPr>
                <w:rFonts w:ascii="Arial Narrow" w:hAnsi="Arial Narrow"/>
                <w:sz w:val="24"/>
              </w:rPr>
              <w:t>A summary of feedback from both the training participants and their supervisors.</w:t>
            </w:r>
          </w:p>
          <w:p w:rsidR="00151397" w:rsidRPr="00477B5F" w:rsidRDefault="00151397" w:rsidP="00581156">
            <w:pPr>
              <w:spacing w:afterLines="60" w:after="144"/>
              <w:rPr>
                <w:rFonts w:ascii="Arial Narrow" w:hAnsi="Arial Narrow"/>
                <w:sz w:val="24"/>
              </w:rPr>
            </w:pPr>
          </w:p>
        </w:tc>
      </w:tr>
      <w:tr w:rsidR="00FD7F8A" w:rsidRPr="00477B5F" w:rsidTr="00A31B38">
        <w:trPr>
          <w:trHeight w:val="931"/>
        </w:trPr>
        <w:tc>
          <w:tcPr>
            <w:tcW w:w="1458" w:type="dxa"/>
            <w:tcBorders>
              <w:right w:val="single" w:sz="4" w:space="0" w:color="auto"/>
            </w:tcBorders>
          </w:tcPr>
          <w:p w:rsidR="00FD7F8A" w:rsidRPr="00477B5F" w:rsidRDefault="00566694" w:rsidP="00A4721E">
            <w:pPr>
              <w:spacing w:afterLines="60" w:after="144"/>
              <w:rPr>
                <w:rFonts w:ascii="Arial Narrow" w:hAnsi="Arial Narrow"/>
                <w:sz w:val="24"/>
              </w:rPr>
            </w:pPr>
            <w:r w:rsidRPr="00477B5F">
              <w:rPr>
                <w:rFonts w:ascii="Arial Narrow" w:hAnsi="Arial Narrow"/>
                <w:sz w:val="24"/>
              </w:rPr>
              <w:t>10</w:t>
            </w:r>
            <w:r w:rsidR="00F054D3" w:rsidRPr="00477B5F">
              <w:rPr>
                <w:rFonts w:ascii="Arial Narrow" w:hAnsi="Arial Narrow"/>
                <w:sz w:val="24"/>
              </w:rPr>
              <w:t>:15</w:t>
            </w:r>
            <w:r w:rsidR="00965B69" w:rsidRPr="00477B5F">
              <w:rPr>
                <w:rFonts w:ascii="Arial Narrow" w:hAnsi="Arial Narrow"/>
                <w:sz w:val="24"/>
              </w:rPr>
              <w:t xml:space="preserve"> a</w:t>
            </w:r>
            <w:r w:rsidR="00A31B38" w:rsidRPr="00477B5F">
              <w:rPr>
                <w:rFonts w:ascii="Arial Narrow" w:hAnsi="Arial Narrow"/>
                <w:sz w:val="24"/>
              </w:rPr>
              <w:t>.m.</w:t>
            </w:r>
          </w:p>
        </w:tc>
        <w:tc>
          <w:tcPr>
            <w:tcW w:w="6515" w:type="dxa"/>
            <w:tcBorders>
              <w:left w:val="single" w:sz="4" w:space="0" w:color="auto"/>
            </w:tcBorders>
          </w:tcPr>
          <w:p w:rsidR="0072048B" w:rsidRPr="00477B5F" w:rsidRDefault="00F054D3" w:rsidP="00A4721E">
            <w:pPr>
              <w:spacing w:afterLines="60" w:after="144"/>
              <w:rPr>
                <w:rFonts w:ascii="Arial Narrow" w:hAnsi="Arial Narrow"/>
                <w:sz w:val="24"/>
              </w:rPr>
            </w:pPr>
            <w:r w:rsidRPr="00477B5F">
              <w:rPr>
                <w:rFonts w:ascii="Arial Narrow" w:hAnsi="Arial Narrow"/>
                <w:sz w:val="24"/>
              </w:rPr>
              <w:t>Frontline Leaders Presentations</w:t>
            </w:r>
          </w:p>
          <w:p w:rsidR="00F054D3" w:rsidRPr="00477B5F" w:rsidRDefault="00F054D3" w:rsidP="00A4721E">
            <w:pPr>
              <w:spacing w:afterLines="60" w:after="144"/>
              <w:rPr>
                <w:rFonts w:ascii="Arial Narrow" w:hAnsi="Arial Narrow"/>
                <w:sz w:val="24"/>
              </w:rPr>
            </w:pPr>
            <w:r w:rsidRPr="00477B5F">
              <w:rPr>
                <w:rFonts w:ascii="Arial Narrow" w:hAnsi="Arial Narrow"/>
                <w:sz w:val="24"/>
              </w:rPr>
              <w:t>OST Leaders from various agencies in Central Iowa will present on how they’ve put their training into action at their sites. Come learn what has worked for them as frontline staff and bring back ideas of your own!</w:t>
            </w:r>
          </w:p>
          <w:p w:rsidR="00F054D3" w:rsidRPr="00477B5F" w:rsidRDefault="00F054D3" w:rsidP="00A4721E">
            <w:pPr>
              <w:spacing w:afterLines="60" w:after="144"/>
              <w:rPr>
                <w:rFonts w:ascii="Arial Narrow" w:hAnsi="Arial Narrow"/>
                <w:sz w:val="24"/>
              </w:rPr>
            </w:pPr>
            <w:r w:rsidRPr="00477B5F">
              <w:rPr>
                <w:rFonts w:ascii="Arial Narrow" w:hAnsi="Arial Narrow"/>
                <w:sz w:val="24"/>
              </w:rPr>
              <w:t>Presenters:</w:t>
            </w:r>
          </w:p>
          <w:p w:rsidR="00F054D3" w:rsidRPr="00477B5F" w:rsidRDefault="00F054D3" w:rsidP="00422194">
            <w:pPr>
              <w:pStyle w:val="ListParagraph"/>
              <w:numPr>
                <w:ilvl w:val="0"/>
                <w:numId w:val="8"/>
              </w:numPr>
              <w:spacing w:afterLines="60" w:after="144"/>
              <w:rPr>
                <w:rFonts w:ascii="Arial Narrow" w:hAnsi="Arial Narrow"/>
                <w:sz w:val="24"/>
              </w:rPr>
            </w:pPr>
            <w:r w:rsidRPr="00477B5F">
              <w:rPr>
                <w:rFonts w:ascii="Arial Narrow" w:hAnsi="Arial Narrow"/>
                <w:sz w:val="24"/>
              </w:rPr>
              <w:t xml:space="preserve">Lori </w:t>
            </w:r>
            <w:proofErr w:type="spellStart"/>
            <w:r w:rsidR="00422194" w:rsidRPr="00422194">
              <w:rPr>
                <w:rFonts w:ascii="Arial Narrow" w:hAnsi="Arial Narrow"/>
                <w:sz w:val="24"/>
              </w:rPr>
              <w:t>Holtzman</w:t>
            </w:r>
            <w:proofErr w:type="spellEnd"/>
            <w:r w:rsidRPr="00477B5F">
              <w:rPr>
                <w:rFonts w:ascii="Arial Narrow" w:hAnsi="Arial Narrow"/>
                <w:sz w:val="24"/>
              </w:rPr>
              <w:t>, Levitt Boys and Girls Club at Carver Elementary School</w:t>
            </w:r>
          </w:p>
          <w:p w:rsidR="003A24DD" w:rsidRPr="00477B5F" w:rsidRDefault="003A24DD" w:rsidP="003A24DD">
            <w:pPr>
              <w:pStyle w:val="ListParagraph"/>
              <w:numPr>
                <w:ilvl w:val="0"/>
                <w:numId w:val="8"/>
              </w:numPr>
              <w:spacing w:afterLines="60" w:after="144"/>
              <w:rPr>
                <w:rFonts w:ascii="Arial Narrow" w:hAnsi="Arial Narrow"/>
                <w:sz w:val="24"/>
              </w:rPr>
            </w:pPr>
            <w:r>
              <w:rPr>
                <w:rFonts w:ascii="Arial Narrow" w:hAnsi="Arial Narrow"/>
                <w:sz w:val="24"/>
              </w:rPr>
              <w:t xml:space="preserve">Lindsey Parsons, Altoona Kids </w:t>
            </w:r>
            <w:proofErr w:type="spellStart"/>
            <w:r>
              <w:rPr>
                <w:rFonts w:ascii="Arial Narrow" w:hAnsi="Arial Narrow"/>
                <w:sz w:val="24"/>
              </w:rPr>
              <w:t>Klub</w:t>
            </w:r>
            <w:proofErr w:type="spellEnd"/>
          </w:p>
          <w:p w:rsidR="00F054D3" w:rsidRPr="00477B5F" w:rsidRDefault="00F054D3" w:rsidP="00F054D3">
            <w:pPr>
              <w:pStyle w:val="ListParagraph"/>
              <w:numPr>
                <w:ilvl w:val="0"/>
                <w:numId w:val="8"/>
              </w:numPr>
              <w:spacing w:afterLines="60" w:after="144"/>
              <w:rPr>
                <w:rFonts w:ascii="Arial Narrow" w:hAnsi="Arial Narrow"/>
                <w:sz w:val="24"/>
              </w:rPr>
            </w:pPr>
            <w:r w:rsidRPr="00477B5F">
              <w:rPr>
                <w:rFonts w:ascii="Arial Narrow" w:hAnsi="Arial Narrow"/>
                <w:sz w:val="24"/>
              </w:rPr>
              <w:t>Stephen Williams, Oakridge Neighborhood Services</w:t>
            </w:r>
          </w:p>
          <w:p w:rsidR="00581156" w:rsidRDefault="00477B5F" w:rsidP="003A24DD">
            <w:pPr>
              <w:pStyle w:val="ListParagraph"/>
              <w:numPr>
                <w:ilvl w:val="0"/>
                <w:numId w:val="8"/>
              </w:numPr>
              <w:spacing w:afterLines="60" w:after="144"/>
              <w:rPr>
                <w:rFonts w:ascii="Arial Narrow" w:hAnsi="Arial Narrow"/>
                <w:sz w:val="24"/>
              </w:rPr>
            </w:pPr>
            <w:r w:rsidRPr="00477B5F">
              <w:rPr>
                <w:rFonts w:ascii="Arial Narrow" w:hAnsi="Arial Narrow"/>
                <w:sz w:val="24"/>
              </w:rPr>
              <w:t>Elizabeth Yang, Baker Boys and Girls Club at Hiatt Middle School</w:t>
            </w:r>
          </w:p>
          <w:p w:rsidR="003A24DD" w:rsidRPr="003A24DD" w:rsidRDefault="003A24DD" w:rsidP="003A24DD">
            <w:pPr>
              <w:pStyle w:val="ListParagraph"/>
              <w:spacing w:afterLines="60" w:after="144"/>
              <w:rPr>
                <w:rFonts w:ascii="Arial Narrow" w:hAnsi="Arial Narrow"/>
                <w:sz w:val="24"/>
              </w:rPr>
            </w:pPr>
            <w:bookmarkStart w:id="0" w:name="_GoBack"/>
            <w:bookmarkEnd w:id="0"/>
          </w:p>
        </w:tc>
      </w:tr>
      <w:tr w:rsidR="0072048B" w:rsidRPr="00477B5F" w:rsidTr="00A31B38">
        <w:trPr>
          <w:trHeight w:val="931"/>
        </w:trPr>
        <w:tc>
          <w:tcPr>
            <w:tcW w:w="1458" w:type="dxa"/>
            <w:tcBorders>
              <w:right w:val="single" w:sz="4" w:space="0" w:color="auto"/>
            </w:tcBorders>
          </w:tcPr>
          <w:p w:rsidR="0072048B" w:rsidRPr="00477B5F" w:rsidRDefault="0072048B" w:rsidP="00A4721E">
            <w:pPr>
              <w:spacing w:afterLines="60" w:after="144"/>
              <w:rPr>
                <w:rFonts w:ascii="Arial Narrow" w:hAnsi="Arial Narrow"/>
                <w:sz w:val="24"/>
              </w:rPr>
            </w:pPr>
            <w:r w:rsidRPr="00477B5F">
              <w:rPr>
                <w:rFonts w:ascii="Arial Narrow" w:hAnsi="Arial Narrow"/>
                <w:sz w:val="24"/>
              </w:rPr>
              <w:t>11:30 a.m.</w:t>
            </w:r>
          </w:p>
        </w:tc>
        <w:tc>
          <w:tcPr>
            <w:tcW w:w="6515" w:type="dxa"/>
            <w:tcBorders>
              <w:left w:val="single" w:sz="4" w:space="0" w:color="auto"/>
            </w:tcBorders>
          </w:tcPr>
          <w:p w:rsidR="0072048B" w:rsidRPr="00477B5F" w:rsidRDefault="0072048B" w:rsidP="00A4721E">
            <w:pPr>
              <w:spacing w:afterLines="60" w:after="144"/>
              <w:rPr>
                <w:rFonts w:ascii="Arial Narrow" w:hAnsi="Arial Narrow"/>
                <w:sz w:val="24"/>
              </w:rPr>
            </w:pPr>
            <w:r w:rsidRPr="00477B5F">
              <w:rPr>
                <w:rFonts w:ascii="Arial Narrow" w:hAnsi="Arial Narrow"/>
                <w:sz w:val="24"/>
              </w:rPr>
              <w:t>Adjourn</w:t>
            </w:r>
          </w:p>
        </w:tc>
      </w:tr>
    </w:tbl>
    <w:p w:rsidR="00E11EAC" w:rsidRPr="00A4721E" w:rsidRDefault="00E11EAC">
      <w:pPr>
        <w:rPr>
          <w:rFonts w:ascii="Arial Narrow" w:hAnsi="Arial Narrow"/>
          <w:sz w:val="24"/>
        </w:rPr>
      </w:pPr>
    </w:p>
    <w:sectPr w:rsidR="00E11EAC" w:rsidRPr="00A472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898" w:rsidRDefault="00391898" w:rsidP="00A4721E">
      <w:pPr>
        <w:spacing w:after="0" w:line="240" w:lineRule="auto"/>
      </w:pPr>
      <w:r>
        <w:separator/>
      </w:r>
    </w:p>
  </w:endnote>
  <w:endnote w:type="continuationSeparator" w:id="0">
    <w:p w:rsidR="00391898" w:rsidRDefault="00391898" w:rsidP="00A47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898" w:rsidRDefault="00391898" w:rsidP="00A4721E">
      <w:pPr>
        <w:spacing w:after="0" w:line="240" w:lineRule="auto"/>
      </w:pPr>
      <w:r>
        <w:separator/>
      </w:r>
    </w:p>
  </w:footnote>
  <w:footnote w:type="continuationSeparator" w:id="0">
    <w:p w:rsidR="00391898" w:rsidRDefault="00391898" w:rsidP="00A472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747B"/>
    <w:multiLevelType w:val="hybridMultilevel"/>
    <w:tmpl w:val="A28A2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6E32F0"/>
    <w:multiLevelType w:val="hybridMultilevel"/>
    <w:tmpl w:val="B08A3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4F24C9"/>
    <w:multiLevelType w:val="hybridMultilevel"/>
    <w:tmpl w:val="C3145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EE1BB7"/>
    <w:multiLevelType w:val="hybridMultilevel"/>
    <w:tmpl w:val="E36C3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786FDB"/>
    <w:multiLevelType w:val="hybridMultilevel"/>
    <w:tmpl w:val="E8F24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712260"/>
    <w:multiLevelType w:val="hybridMultilevel"/>
    <w:tmpl w:val="08DAD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7A56F9"/>
    <w:multiLevelType w:val="hybridMultilevel"/>
    <w:tmpl w:val="AD6C8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C078FA"/>
    <w:multiLevelType w:val="hybridMultilevel"/>
    <w:tmpl w:val="DF50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
  </w:num>
  <w:num w:numId="4">
    <w:abstractNumId w:val="3"/>
  </w:num>
  <w:num w:numId="5">
    <w:abstractNumId w:val="6"/>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EAC"/>
    <w:rsid w:val="000D5876"/>
    <w:rsid w:val="000E2C5A"/>
    <w:rsid w:val="000F482E"/>
    <w:rsid w:val="00105D8A"/>
    <w:rsid w:val="001078BB"/>
    <w:rsid w:val="00151397"/>
    <w:rsid w:val="002053A0"/>
    <w:rsid w:val="0025707A"/>
    <w:rsid w:val="003136BB"/>
    <w:rsid w:val="003370D3"/>
    <w:rsid w:val="00391898"/>
    <w:rsid w:val="003A24DD"/>
    <w:rsid w:val="00422194"/>
    <w:rsid w:val="00477B5F"/>
    <w:rsid w:val="00566694"/>
    <w:rsid w:val="0057431E"/>
    <w:rsid w:val="00581156"/>
    <w:rsid w:val="00595BDF"/>
    <w:rsid w:val="00613CFA"/>
    <w:rsid w:val="006A1AD6"/>
    <w:rsid w:val="006D245A"/>
    <w:rsid w:val="006E67A9"/>
    <w:rsid w:val="0072048B"/>
    <w:rsid w:val="00887D03"/>
    <w:rsid w:val="00893F77"/>
    <w:rsid w:val="00930A7C"/>
    <w:rsid w:val="00965B69"/>
    <w:rsid w:val="00A271A6"/>
    <w:rsid w:val="00A31B38"/>
    <w:rsid w:val="00A4721E"/>
    <w:rsid w:val="00AD54B4"/>
    <w:rsid w:val="00B706A8"/>
    <w:rsid w:val="00BB424E"/>
    <w:rsid w:val="00C15404"/>
    <w:rsid w:val="00CE3512"/>
    <w:rsid w:val="00DD1845"/>
    <w:rsid w:val="00E11EAC"/>
    <w:rsid w:val="00E42BC1"/>
    <w:rsid w:val="00E62A69"/>
    <w:rsid w:val="00E9184C"/>
    <w:rsid w:val="00EC0A6E"/>
    <w:rsid w:val="00ED3CBC"/>
    <w:rsid w:val="00F054D3"/>
    <w:rsid w:val="00F209A3"/>
    <w:rsid w:val="00F7525F"/>
    <w:rsid w:val="00F8124D"/>
    <w:rsid w:val="00FD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1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3F77"/>
    <w:pPr>
      <w:ind w:left="720"/>
      <w:contextualSpacing/>
    </w:pPr>
  </w:style>
  <w:style w:type="paragraph" w:styleId="Header">
    <w:name w:val="header"/>
    <w:basedOn w:val="Normal"/>
    <w:link w:val="HeaderChar"/>
    <w:uiPriority w:val="99"/>
    <w:unhideWhenUsed/>
    <w:rsid w:val="00A472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21E"/>
  </w:style>
  <w:style w:type="paragraph" w:styleId="Footer">
    <w:name w:val="footer"/>
    <w:basedOn w:val="Normal"/>
    <w:link w:val="FooterChar"/>
    <w:uiPriority w:val="99"/>
    <w:unhideWhenUsed/>
    <w:rsid w:val="00A472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721E"/>
  </w:style>
  <w:style w:type="paragraph" w:styleId="BalloonText">
    <w:name w:val="Balloon Text"/>
    <w:basedOn w:val="Normal"/>
    <w:link w:val="BalloonTextChar"/>
    <w:uiPriority w:val="99"/>
    <w:semiHidden/>
    <w:unhideWhenUsed/>
    <w:rsid w:val="00ED3C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C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1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3F77"/>
    <w:pPr>
      <w:ind w:left="720"/>
      <w:contextualSpacing/>
    </w:pPr>
  </w:style>
  <w:style w:type="paragraph" w:styleId="Header">
    <w:name w:val="header"/>
    <w:basedOn w:val="Normal"/>
    <w:link w:val="HeaderChar"/>
    <w:uiPriority w:val="99"/>
    <w:unhideWhenUsed/>
    <w:rsid w:val="00A472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21E"/>
  </w:style>
  <w:style w:type="paragraph" w:styleId="Footer">
    <w:name w:val="footer"/>
    <w:basedOn w:val="Normal"/>
    <w:link w:val="FooterChar"/>
    <w:uiPriority w:val="99"/>
    <w:unhideWhenUsed/>
    <w:rsid w:val="00A472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721E"/>
  </w:style>
  <w:style w:type="paragraph" w:styleId="BalloonText">
    <w:name w:val="Balloon Text"/>
    <w:basedOn w:val="Normal"/>
    <w:link w:val="BalloonTextChar"/>
    <w:uiPriority w:val="99"/>
    <w:semiHidden/>
    <w:unhideWhenUsed/>
    <w:rsid w:val="00ED3C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C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954609">
      <w:bodyDiv w:val="1"/>
      <w:marLeft w:val="0"/>
      <w:marRight w:val="0"/>
      <w:marTop w:val="0"/>
      <w:marBottom w:val="0"/>
      <w:divBdr>
        <w:top w:val="none" w:sz="0" w:space="0" w:color="auto"/>
        <w:left w:val="none" w:sz="0" w:space="0" w:color="auto"/>
        <w:bottom w:val="none" w:sz="0" w:space="0" w:color="auto"/>
        <w:right w:val="none" w:sz="0" w:space="0" w:color="auto"/>
      </w:divBdr>
    </w:div>
    <w:div w:id="770660314">
      <w:bodyDiv w:val="1"/>
      <w:marLeft w:val="0"/>
      <w:marRight w:val="0"/>
      <w:marTop w:val="0"/>
      <w:marBottom w:val="0"/>
      <w:divBdr>
        <w:top w:val="none" w:sz="0" w:space="0" w:color="auto"/>
        <w:left w:val="none" w:sz="0" w:space="0" w:color="auto"/>
        <w:bottom w:val="none" w:sz="0" w:space="0" w:color="auto"/>
        <w:right w:val="none" w:sz="0" w:space="0" w:color="auto"/>
      </w:divBdr>
    </w:div>
    <w:div w:id="1251504611">
      <w:bodyDiv w:val="1"/>
      <w:marLeft w:val="0"/>
      <w:marRight w:val="0"/>
      <w:marTop w:val="0"/>
      <w:marBottom w:val="0"/>
      <w:divBdr>
        <w:top w:val="none" w:sz="0" w:space="0" w:color="auto"/>
        <w:left w:val="none" w:sz="0" w:space="0" w:color="auto"/>
        <w:bottom w:val="none" w:sz="0" w:space="0" w:color="auto"/>
        <w:right w:val="none" w:sz="0" w:space="0" w:color="auto"/>
      </w:divBdr>
    </w:div>
    <w:div w:id="1507330907">
      <w:bodyDiv w:val="1"/>
      <w:marLeft w:val="0"/>
      <w:marRight w:val="0"/>
      <w:marTop w:val="0"/>
      <w:marBottom w:val="0"/>
      <w:divBdr>
        <w:top w:val="none" w:sz="0" w:space="0" w:color="auto"/>
        <w:left w:val="none" w:sz="0" w:space="0" w:color="auto"/>
        <w:bottom w:val="none" w:sz="0" w:space="0" w:color="auto"/>
        <w:right w:val="none" w:sz="0" w:space="0" w:color="auto"/>
      </w:divBdr>
    </w:div>
    <w:div w:id="1789397065">
      <w:bodyDiv w:val="1"/>
      <w:marLeft w:val="0"/>
      <w:marRight w:val="0"/>
      <w:marTop w:val="0"/>
      <w:marBottom w:val="0"/>
      <w:divBdr>
        <w:top w:val="none" w:sz="0" w:space="0" w:color="auto"/>
        <w:left w:val="none" w:sz="0" w:space="0" w:color="auto"/>
        <w:bottom w:val="none" w:sz="0" w:space="0" w:color="auto"/>
        <w:right w:val="none" w:sz="0" w:space="0" w:color="auto"/>
      </w:divBdr>
      <w:divsChild>
        <w:div w:id="1065444989">
          <w:marLeft w:val="0"/>
          <w:marRight w:val="0"/>
          <w:marTop w:val="0"/>
          <w:marBottom w:val="0"/>
          <w:divBdr>
            <w:top w:val="none" w:sz="0" w:space="0" w:color="auto"/>
            <w:left w:val="none" w:sz="0" w:space="0" w:color="auto"/>
            <w:bottom w:val="none" w:sz="0" w:space="0" w:color="auto"/>
            <w:right w:val="none" w:sz="0" w:space="0" w:color="auto"/>
          </w:divBdr>
          <w:divsChild>
            <w:div w:id="1878393144">
              <w:marLeft w:val="0"/>
              <w:marRight w:val="0"/>
              <w:marTop w:val="0"/>
              <w:marBottom w:val="0"/>
              <w:divBdr>
                <w:top w:val="none" w:sz="0" w:space="0" w:color="auto"/>
                <w:left w:val="none" w:sz="0" w:space="0" w:color="auto"/>
                <w:bottom w:val="none" w:sz="0" w:space="0" w:color="auto"/>
                <w:right w:val="none" w:sz="0" w:space="0" w:color="auto"/>
              </w:divBdr>
            </w:div>
            <w:div w:id="96196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cid:F4FAF1D9-AD88-4E85-9938-AFB05F7CC2E3@policygroup.local"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Rich</dc:creator>
  <cp:lastModifiedBy>Michelle Rich</cp:lastModifiedBy>
  <cp:revision>8</cp:revision>
  <dcterms:created xsi:type="dcterms:W3CDTF">2015-04-29T18:39:00Z</dcterms:created>
  <dcterms:modified xsi:type="dcterms:W3CDTF">2015-05-07T13:32:00Z</dcterms:modified>
</cp:coreProperties>
</file>